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4" w:type="dxa"/>
        <w:tblInd w:w="4219" w:type="dxa"/>
        <w:tblLayout w:type="fixed"/>
        <w:tblLook w:val="01E0"/>
      </w:tblPr>
      <w:tblGrid>
        <w:gridCol w:w="5674"/>
      </w:tblGrid>
      <w:tr w:rsidR="00132EB1" w:rsidRPr="0038287A" w:rsidTr="00132EB1">
        <w:tc>
          <w:tcPr>
            <w:tcW w:w="5674" w:type="dxa"/>
          </w:tcPr>
          <w:p w:rsidR="004216DD" w:rsidRDefault="004216DD" w:rsidP="004216D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216DD" w:rsidRDefault="004216DD" w:rsidP="004216D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годового 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Общего собрания членов </w:t>
            </w:r>
          </w:p>
          <w:p w:rsidR="004216DD" w:rsidRDefault="004216DD" w:rsidP="004216D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аморегулируемая</w:t>
            </w:r>
            <w:proofErr w:type="spellEnd"/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</w:p>
          <w:p w:rsidR="004216DD" w:rsidRDefault="004216DD" w:rsidP="004216D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Балтийское объединение изыскателей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16DD" w:rsidRPr="00B46D49" w:rsidRDefault="004216DD" w:rsidP="004216D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15-ОСЧ/И/17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2017 г.)</w:t>
            </w:r>
          </w:p>
          <w:p w:rsidR="00132EB1" w:rsidRPr="0038287A" w:rsidRDefault="00132EB1" w:rsidP="007831B6">
            <w:pPr>
              <w:suppressAutoHyphens/>
              <w:spacing w:line="240" w:lineRule="auto"/>
              <w:jc w:val="right"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32EB1" w:rsidRPr="0038287A" w:rsidRDefault="00132EB1" w:rsidP="007831B6">
            <w:pPr>
              <w:spacing w:line="240" w:lineRule="auto"/>
              <w:ind w:left="5954" w:hanging="5954"/>
              <w:jc w:val="right"/>
              <w:rPr>
                <w:rFonts w:ascii="Times New Roman" w:hAnsi="Times New Roman"/>
              </w:rPr>
            </w:pPr>
          </w:p>
          <w:p w:rsidR="00132EB1" w:rsidRPr="0038287A" w:rsidRDefault="00132EB1" w:rsidP="007831B6">
            <w:pPr>
              <w:spacing w:line="240" w:lineRule="auto"/>
              <w:ind w:firstLine="21"/>
              <w:rPr>
                <w:rFonts w:ascii="Times New Roman" w:hAnsi="Times New Roman"/>
                <w:b/>
              </w:rPr>
            </w:pPr>
            <w:r w:rsidRPr="0038287A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</w:tr>
    </w:tbl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2546" w:rsidRPr="00BA2546" w:rsidRDefault="00BA2546" w:rsidP="00BA254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A2546">
        <w:rPr>
          <w:rFonts w:ascii="Times New Roman" w:hAnsi="Times New Roman"/>
          <w:sz w:val="20"/>
          <w:szCs w:val="20"/>
        </w:rPr>
        <w:t xml:space="preserve">Сведения о документе внесены </w:t>
      </w:r>
      <w:proofErr w:type="gramStart"/>
      <w:r w:rsidRPr="00BA2546">
        <w:rPr>
          <w:rFonts w:ascii="Times New Roman" w:hAnsi="Times New Roman"/>
          <w:sz w:val="20"/>
          <w:szCs w:val="20"/>
        </w:rPr>
        <w:t>в</w:t>
      </w:r>
      <w:proofErr w:type="gramEnd"/>
      <w:r w:rsidRPr="00BA2546">
        <w:rPr>
          <w:rFonts w:ascii="Times New Roman" w:hAnsi="Times New Roman"/>
          <w:sz w:val="20"/>
          <w:szCs w:val="20"/>
        </w:rPr>
        <w:t xml:space="preserve"> </w:t>
      </w:r>
    </w:p>
    <w:p w:rsidR="00BA2546" w:rsidRPr="00BA2546" w:rsidRDefault="00BA2546" w:rsidP="00BA254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A2546">
        <w:rPr>
          <w:rFonts w:ascii="Times New Roman" w:hAnsi="Times New Roman"/>
          <w:sz w:val="20"/>
          <w:szCs w:val="20"/>
        </w:rPr>
        <w:t xml:space="preserve">государственный реестр </w:t>
      </w:r>
      <w:proofErr w:type="spellStart"/>
      <w:r w:rsidRPr="00BA2546">
        <w:rPr>
          <w:rFonts w:ascii="Times New Roman" w:hAnsi="Times New Roman"/>
          <w:sz w:val="20"/>
          <w:szCs w:val="20"/>
        </w:rPr>
        <w:t>саморегулируемых</w:t>
      </w:r>
      <w:proofErr w:type="spellEnd"/>
      <w:r w:rsidRPr="00BA2546">
        <w:rPr>
          <w:rFonts w:ascii="Times New Roman" w:hAnsi="Times New Roman"/>
          <w:sz w:val="20"/>
          <w:szCs w:val="20"/>
        </w:rPr>
        <w:t xml:space="preserve"> </w:t>
      </w:r>
    </w:p>
    <w:p w:rsidR="00BA2546" w:rsidRPr="00BA2546" w:rsidRDefault="00BA2546" w:rsidP="00BA254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A2546">
        <w:rPr>
          <w:rFonts w:ascii="Times New Roman" w:hAnsi="Times New Roman"/>
          <w:sz w:val="20"/>
          <w:szCs w:val="20"/>
        </w:rPr>
        <w:t xml:space="preserve">организаций согласно Уведомлению </w:t>
      </w:r>
      <w:proofErr w:type="spellStart"/>
      <w:r w:rsidRPr="00BA2546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BA2546">
        <w:rPr>
          <w:rFonts w:ascii="Times New Roman" w:hAnsi="Times New Roman"/>
          <w:sz w:val="20"/>
          <w:szCs w:val="20"/>
        </w:rPr>
        <w:t xml:space="preserve"> </w:t>
      </w:r>
    </w:p>
    <w:p w:rsidR="00BA2546" w:rsidRPr="00BA2546" w:rsidRDefault="00BA2546" w:rsidP="00BA254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A2546">
        <w:rPr>
          <w:rFonts w:ascii="Times New Roman" w:hAnsi="Times New Roman"/>
          <w:sz w:val="20"/>
          <w:szCs w:val="20"/>
        </w:rPr>
        <w:t xml:space="preserve">№ 09-01-03/5396 от 10 мая 2017 года </w:t>
      </w: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Pr="005140EE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P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2EB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о проведении анализа деятельности членов 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Ассоциации </w:t>
      </w:r>
      <w:proofErr w:type="spellStart"/>
      <w:r w:rsidRPr="00132EB1">
        <w:rPr>
          <w:rFonts w:ascii="Times New Roman" w:hAnsi="Times New Roman"/>
          <w:b/>
          <w:sz w:val="32"/>
          <w:szCs w:val="32"/>
        </w:rPr>
        <w:t>саморегулируемая</w:t>
      </w:r>
      <w:proofErr w:type="spellEnd"/>
      <w:r w:rsidRPr="00132EB1">
        <w:rPr>
          <w:rFonts w:ascii="Times New Roman" w:hAnsi="Times New Roman"/>
          <w:b/>
          <w:sz w:val="32"/>
          <w:szCs w:val="32"/>
        </w:rPr>
        <w:t xml:space="preserve"> организация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>«Балтийск</w:t>
      </w:r>
      <w:r w:rsidR="00A06987">
        <w:rPr>
          <w:rFonts w:ascii="Times New Roman" w:hAnsi="Times New Roman"/>
          <w:b/>
          <w:sz w:val="32"/>
          <w:szCs w:val="32"/>
        </w:rPr>
        <w:t xml:space="preserve">ое объединение </w:t>
      </w:r>
      <w:r w:rsidR="004216DD">
        <w:rPr>
          <w:rFonts w:ascii="Times New Roman" w:hAnsi="Times New Roman"/>
          <w:b/>
          <w:sz w:val="32"/>
          <w:szCs w:val="32"/>
        </w:rPr>
        <w:t>изыскателей</w:t>
      </w:r>
      <w:r w:rsidRPr="00132EB1">
        <w:rPr>
          <w:rFonts w:ascii="Times New Roman" w:hAnsi="Times New Roman"/>
          <w:b/>
          <w:sz w:val="32"/>
          <w:szCs w:val="32"/>
        </w:rPr>
        <w:t xml:space="preserve">»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на основании информации, представляемой</w:t>
      </w:r>
    </w:p>
    <w:p w:rsidR="00132EB1" w:rsidRP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ими в форме отчетов </w:t>
      </w:r>
    </w:p>
    <w:p w:rsid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32EB1" w:rsidRPr="005140EE" w:rsidRDefault="00132EB1" w:rsidP="00132EB1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1 июля 2017 года)</w:t>
      </w:r>
    </w:p>
    <w:p w:rsidR="00132EB1" w:rsidRPr="005140EE" w:rsidRDefault="00132EB1" w:rsidP="00132EB1">
      <w:pPr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132EB1" w:rsidRPr="005140EE" w:rsidRDefault="00132EB1" w:rsidP="00132EB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Pr="005140EE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Pr="005140EE" w:rsidRDefault="00132EB1" w:rsidP="00132EB1">
      <w:pPr>
        <w:jc w:val="center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5140EE">
        <w:rPr>
          <w:rFonts w:ascii="Times New Roman" w:hAnsi="Times New Roman"/>
          <w:sz w:val="24"/>
          <w:szCs w:val="24"/>
        </w:rPr>
        <w:t xml:space="preserve"> год</w:t>
      </w:r>
    </w:p>
    <w:p w:rsidR="00132EB1" w:rsidRPr="00303346" w:rsidRDefault="00132EB1" w:rsidP="00132EB1">
      <w:pPr>
        <w:pStyle w:val="consplustitle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lastRenderedPageBreak/>
        <w:t>1. Общие положения</w:t>
      </w:r>
    </w:p>
    <w:p w:rsidR="00132EB1" w:rsidRPr="00303346" w:rsidRDefault="00132EB1" w:rsidP="00132EB1">
      <w:pPr>
        <w:pStyle w:val="consplusnormal0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t> </w:t>
      </w:r>
    </w:p>
    <w:p w:rsidR="00132EB1" w:rsidRDefault="00132EB1" w:rsidP="00132EB1">
      <w:pPr>
        <w:pStyle w:val="consplusnormal0"/>
        <w:spacing w:before="0" w:beforeAutospacing="0" w:after="107" w:afterAutospacing="0" w:line="215" w:lineRule="atLeast"/>
        <w:jc w:val="both"/>
        <w:rPr>
          <w:color w:val="222222"/>
        </w:rPr>
      </w:pPr>
      <w:r>
        <w:rPr>
          <w:color w:val="222222"/>
        </w:rPr>
        <w:t xml:space="preserve">        </w:t>
      </w:r>
      <w:r w:rsidRPr="00A5011F">
        <w:rPr>
          <w:color w:val="222222"/>
        </w:rPr>
        <w:t xml:space="preserve">1.1. </w:t>
      </w:r>
      <w:proofErr w:type="gramStart"/>
      <w:r w:rsidRPr="00A5011F">
        <w:rPr>
          <w:color w:val="222222"/>
        </w:rPr>
        <w:t xml:space="preserve">Настоящее Положение </w:t>
      </w:r>
      <w:r w:rsidRPr="00A5011F">
        <w:t xml:space="preserve">о проведении анализа деятельности членов Ассоциации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A06987">
        <w:t xml:space="preserve">ое объединение </w:t>
      </w:r>
      <w:r w:rsidR="004216DD">
        <w:t>изыскателей</w:t>
      </w:r>
      <w:r w:rsidRPr="00FD758F">
        <w:t>»</w:t>
      </w:r>
      <w:r w:rsidRPr="00C44C5D">
        <w:t xml:space="preserve"> </w:t>
      </w:r>
      <w:r w:rsidRPr="00A5011F">
        <w:t>на основании информации, представляемой ими в форме отчетов</w:t>
      </w:r>
      <w:r>
        <w:t xml:space="preserve"> (далее по тексту также – «Положение»)</w:t>
      </w:r>
      <w:r w:rsidRPr="00A5011F">
        <w:rPr>
          <w:b/>
        </w:rPr>
        <w:t xml:space="preserve"> </w:t>
      </w:r>
      <w:r>
        <w:rPr>
          <w:color w:val="222222"/>
        </w:rPr>
        <w:t>разработано</w:t>
      </w:r>
      <w:r w:rsidRPr="00303346">
        <w:rPr>
          <w:color w:val="222222"/>
        </w:rPr>
        <w:t xml:space="preserve"> в соответствии с </w:t>
      </w:r>
      <w:r>
        <w:rPr>
          <w:color w:val="222222"/>
        </w:rPr>
        <w:t xml:space="preserve">Федеральным законом «О некоммерческих организациях» № 7-ФЗ от 12 января 1996 года, Федеральным законом </w:t>
      </w:r>
      <w:r w:rsidRPr="00303346">
        <w:rPr>
          <w:color w:val="222222"/>
        </w:rPr>
        <w:t xml:space="preserve">«О </w:t>
      </w:r>
      <w:proofErr w:type="spellStart"/>
      <w:r w:rsidRPr="00303346">
        <w:rPr>
          <w:color w:val="222222"/>
        </w:rPr>
        <w:t>саморегулируемых</w:t>
      </w:r>
      <w:proofErr w:type="spellEnd"/>
      <w:r w:rsidRPr="00303346">
        <w:rPr>
          <w:color w:val="222222"/>
        </w:rPr>
        <w:t xml:space="preserve"> организация</w:t>
      </w:r>
      <w:r>
        <w:rPr>
          <w:color w:val="222222"/>
        </w:rPr>
        <w:t>х» № 315-ФЗ от 01 декабря 2007 года, Градостроительным кодексом Российской Федерации, Уставом и внутренними документами</w:t>
      </w:r>
      <w:proofErr w:type="gramEnd"/>
      <w:r>
        <w:rPr>
          <w:color w:val="222222"/>
        </w:rPr>
        <w:t xml:space="preserve"> Ассоциации</w:t>
      </w:r>
      <w:r w:rsidRPr="0068131F">
        <w:rPr>
          <w:color w:val="222222"/>
        </w:rPr>
        <w:t xml:space="preserve">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A06987">
        <w:t xml:space="preserve">ое объединение </w:t>
      </w:r>
      <w:r w:rsidR="004216DD">
        <w:t>изыскателей</w:t>
      </w:r>
      <w:r w:rsidRPr="00FD758F">
        <w:t>»</w:t>
      </w:r>
      <w:r>
        <w:t xml:space="preserve"> </w:t>
      </w:r>
      <w:r w:rsidRPr="00BE2EAE">
        <w:rPr>
          <w:color w:val="222222"/>
        </w:rPr>
        <w:t>(далее – «Ассоциация», «</w:t>
      </w:r>
      <w:proofErr w:type="spellStart"/>
      <w:r w:rsidRPr="00BE2EAE">
        <w:rPr>
          <w:color w:val="222222"/>
        </w:rPr>
        <w:t>саморегулируемая</w:t>
      </w:r>
      <w:proofErr w:type="spellEnd"/>
      <w:r w:rsidRPr="00BE2EAE">
        <w:rPr>
          <w:color w:val="222222"/>
        </w:rPr>
        <w:t xml:space="preserve"> организация»)</w:t>
      </w:r>
      <w:r>
        <w:rPr>
          <w:color w:val="222222"/>
        </w:rPr>
        <w:t>.</w:t>
      </w:r>
    </w:p>
    <w:p w:rsidR="00132EB1" w:rsidRDefault="00132EB1" w:rsidP="00132EB1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 Настоящее П</w:t>
      </w:r>
      <w:r w:rsidRPr="001524EC">
        <w:rPr>
          <w:rFonts w:ascii="Times New Roman" w:hAnsi="Times New Roman"/>
          <w:sz w:val="24"/>
          <w:szCs w:val="24"/>
        </w:rPr>
        <w:t xml:space="preserve">оложение </w:t>
      </w:r>
      <w:r>
        <w:rPr>
          <w:rFonts w:ascii="Times New Roman" w:hAnsi="Times New Roman"/>
          <w:sz w:val="24"/>
          <w:szCs w:val="24"/>
        </w:rPr>
        <w:t xml:space="preserve">устанавливает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применяемые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Ассоциацией с 1 июля 2017 года: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Pr="001524EC">
        <w:rPr>
          <w:rFonts w:ascii="Times New Roman" w:hAnsi="Times New Roman"/>
          <w:sz w:val="24"/>
          <w:szCs w:val="24"/>
        </w:rPr>
        <w:t>требования к составу</w:t>
      </w:r>
      <w:r>
        <w:rPr>
          <w:rFonts w:ascii="Times New Roman" w:hAnsi="Times New Roman"/>
          <w:sz w:val="24"/>
          <w:szCs w:val="24"/>
        </w:rPr>
        <w:t xml:space="preserve"> сведений, подлежащих включению в отчеты</w:t>
      </w:r>
      <w:r w:rsidRPr="001524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предоставляемые в </w:t>
      </w:r>
      <w:r w:rsidRPr="00BE2EAE">
        <w:rPr>
          <w:rFonts w:ascii="Times New Roman" w:hAnsi="Times New Roman"/>
          <w:color w:val="222222"/>
          <w:sz w:val="24"/>
          <w:szCs w:val="24"/>
        </w:rPr>
        <w:t>Ассоциаци</w:t>
      </w:r>
      <w:r>
        <w:rPr>
          <w:rFonts w:ascii="Times New Roman" w:hAnsi="Times New Roman"/>
          <w:color w:val="222222"/>
          <w:sz w:val="24"/>
          <w:szCs w:val="24"/>
        </w:rPr>
        <w:t>ю</w:t>
      </w:r>
      <w:r w:rsidRPr="00BE2EAE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членами в соответствии с требованиями настоящего Положения (далее по тексту также – «отчеты»), а также порядок и сроки</w:t>
      </w:r>
      <w:r w:rsidRPr="001524EC">
        <w:rPr>
          <w:rFonts w:ascii="Times New Roman" w:hAnsi="Times New Roman"/>
          <w:sz w:val="24"/>
          <w:szCs w:val="24"/>
        </w:rPr>
        <w:t xml:space="preserve"> представления членами Ассоциации </w:t>
      </w:r>
      <w:r>
        <w:rPr>
          <w:rFonts w:ascii="Times New Roman" w:hAnsi="Times New Roman"/>
          <w:sz w:val="24"/>
          <w:szCs w:val="24"/>
        </w:rPr>
        <w:t>отчетов;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требования к порядку и сроку</w:t>
      </w:r>
      <w:r w:rsidRPr="001524EC">
        <w:rPr>
          <w:rFonts w:ascii="Times New Roman" w:hAnsi="Times New Roman"/>
          <w:sz w:val="24"/>
          <w:szCs w:val="24"/>
        </w:rPr>
        <w:t xml:space="preserve"> представления членами Ассоциации</w:t>
      </w:r>
      <w:r>
        <w:rPr>
          <w:rFonts w:ascii="Times New Roman" w:hAnsi="Times New Roman"/>
          <w:sz w:val="24"/>
          <w:szCs w:val="24"/>
        </w:rPr>
        <w:t xml:space="preserve"> уведомлений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 фактическом совокупном размере обязательств по договорам </w:t>
      </w:r>
      <w:r w:rsidR="004216DD">
        <w:rPr>
          <w:rFonts w:ascii="Times New Roman" w:eastAsiaTheme="minorHAnsi" w:hAnsi="Times New Roman"/>
          <w:sz w:val="24"/>
          <w:szCs w:val="24"/>
        </w:rPr>
        <w:t>подряда на выполнение инженерных изысканий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, заключенным такими лицами в течение отчетного года с использованием конкурентных способов заключения договоров </w:t>
      </w:r>
      <w:r>
        <w:rPr>
          <w:rFonts w:ascii="Times New Roman" w:hAnsi="Times New Roman"/>
          <w:sz w:val="24"/>
          <w:szCs w:val="24"/>
        </w:rPr>
        <w:t>(далее по тексту также – «уведомления»).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3.</w:t>
      </w:r>
      <w:r w:rsidRPr="001524EC">
        <w:rPr>
          <w:rFonts w:ascii="Times New Roman" w:hAnsi="Times New Roman"/>
          <w:sz w:val="24"/>
          <w:szCs w:val="24"/>
        </w:rPr>
        <w:t xml:space="preserve"> Ассоциация осуществляет анализ деятельности своих членов на основании информации, представляемой ими в </w:t>
      </w:r>
      <w:proofErr w:type="spellStart"/>
      <w:r w:rsidRPr="001524EC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1524EC">
        <w:rPr>
          <w:rFonts w:ascii="Times New Roman" w:hAnsi="Times New Roman"/>
          <w:sz w:val="24"/>
          <w:szCs w:val="24"/>
        </w:rPr>
        <w:t xml:space="preserve"> организацию в форме отчетов о своей деятельности за истекший календарный год.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Члены Ассоциации обязаны представлять отчеты в порядке, предусмотренном настоящим Положением.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>. Члены Ассоциации несут ответственност</w:t>
      </w:r>
      <w:r>
        <w:rPr>
          <w:rFonts w:ascii="Times New Roman" w:hAnsi="Times New Roman"/>
          <w:sz w:val="24"/>
          <w:szCs w:val="24"/>
        </w:rPr>
        <w:t>ь за достоверность информации, указанной</w:t>
      </w:r>
      <w:r w:rsidRPr="001524EC">
        <w:rPr>
          <w:rFonts w:ascii="Times New Roman" w:hAnsi="Times New Roman"/>
          <w:sz w:val="24"/>
          <w:szCs w:val="24"/>
        </w:rPr>
        <w:t xml:space="preserve"> в отчетах.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Отчеты, предоставляемые членами Ассоциации в соответствии с требованиями настоящего Положения, хранятся в делах членов Ассоциации.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Pr="00107E74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07E74">
        <w:rPr>
          <w:rFonts w:ascii="Times New Roman" w:hAnsi="Times New Roman"/>
          <w:b/>
          <w:sz w:val="24"/>
          <w:szCs w:val="24"/>
        </w:rPr>
        <w:t>2. Состав сведений, подлежащих включению в отчеты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отчеты, предоставляемые в Ассоциацию ее членами в соответствии  с настоящим Положением, подлежат включению нижеследующие сведения:</w:t>
      </w:r>
    </w:p>
    <w:p w:rsidR="00132EB1" w:rsidRPr="00D0614B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14B">
        <w:rPr>
          <w:rFonts w:ascii="Times New Roman" w:hAnsi="Times New Roman"/>
          <w:sz w:val="24"/>
          <w:szCs w:val="24"/>
        </w:rPr>
        <w:t xml:space="preserve">2.1.1. </w:t>
      </w:r>
      <w:proofErr w:type="gramStart"/>
      <w:r w:rsidRPr="00D0614B">
        <w:rPr>
          <w:rFonts w:ascii="Times New Roman" w:hAnsi="Times New Roman"/>
          <w:sz w:val="24"/>
          <w:szCs w:val="24"/>
        </w:rPr>
        <w:t xml:space="preserve">Сведения о юридическом лице (индивидуальном предпринимателе): полное наименование юридического лица/ФИО индивидуального предпринимателя; ИНН; ОГРН (ОГРНИП); </w:t>
      </w:r>
      <w:r>
        <w:rPr>
          <w:rFonts w:ascii="Times New Roman" w:hAnsi="Times New Roman"/>
          <w:sz w:val="24"/>
          <w:szCs w:val="24"/>
        </w:rPr>
        <w:t>а</w:t>
      </w:r>
      <w:r w:rsidRPr="00D0614B">
        <w:rPr>
          <w:rFonts w:ascii="Times New Roman" w:hAnsi="Times New Roman"/>
          <w:sz w:val="24"/>
          <w:szCs w:val="24"/>
        </w:rPr>
        <w:t>дрес места нахождения исполнительного органа юридического лица/адрес регистрации индивидуального предпринимателя; а</w:t>
      </w:r>
      <w:r>
        <w:rPr>
          <w:rFonts w:ascii="Times New Roman" w:hAnsi="Times New Roman"/>
          <w:sz w:val="24"/>
          <w:szCs w:val="24"/>
        </w:rPr>
        <w:t>дрес для почтовой связи;</w:t>
      </w:r>
      <w:r w:rsidRPr="00D0614B">
        <w:rPr>
          <w:rFonts w:ascii="Times New Roman" w:hAnsi="Times New Roman"/>
          <w:sz w:val="24"/>
          <w:szCs w:val="24"/>
        </w:rPr>
        <w:t xml:space="preserve"> адрес фактического места нахождения организации/адрес места фактического осуществления деятельности индивидуального предпринимателя; дата государственной регистрации; фамилия, имя, отчество руководителя юридического лица;</w:t>
      </w:r>
      <w:proofErr w:type="gramEnd"/>
      <w:r w:rsidRPr="00D0614B">
        <w:rPr>
          <w:rFonts w:ascii="Times New Roman" w:hAnsi="Times New Roman"/>
          <w:sz w:val="24"/>
          <w:szCs w:val="24"/>
        </w:rPr>
        <w:t xml:space="preserve"> должность руководителя юридического лица: контактные данные (т</w:t>
      </w:r>
      <w:r w:rsidRPr="00D0614B">
        <w:rPr>
          <w:rFonts w:ascii="Times New Roman" w:hAnsi="Times New Roman"/>
          <w:bCs/>
          <w:color w:val="000000"/>
          <w:sz w:val="24"/>
          <w:szCs w:val="24"/>
        </w:rPr>
        <w:t xml:space="preserve">елефон, факс, </w:t>
      </w:r>
      <w:proofErr w:type="spellStart"/>
      <w:r w:rsidRPr="00D0614B">
        <w:rPr>
          <w:rFonts w:ascii="Times New Roman" w:hAnsi="Times New Roman"/>
          <w:bCs/>
          <w:color w:val="000000"/>
          <w:sz w:val="24"/>
          <w:szCs w:val="24"/>
        </w:rPr>
        <w:t>E-mail</w:t>
      </w:r>
      <w:proofErr w:type="spellEnd"/>
      <w:r w:rsidRPr="00D0614B">
        <w:rPr>
          <w:rFonts w:ascii="Times New Roman" w:hAnsi="Times New Roman"/>
          <w:bCs/>
          <w:color w:val="000000"/>
          <w:sz w:val="24"/>
          <w:szCs w:val="24"/>
        </w:rPr>
        <w:t>, Web-сайт)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32EB1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45F5">
        <w:rPr>
          <w:rFonts w:ascii="Times New Roman" w:hAnsi="Times New Roman"/>
          <w:sz w:val="24"/>
          <w:szCs w:val="24"/>
        </w:rPr>
        <w:t>2.1.2. Членство в некоммерческих организациях (ассоциациях, союзах, торгово-промышленной палате, объединениях работодателей);</w:t>
      </w:r>
    </w:p>
    <w:p w:rsidR="00240F04" w:rsidRPr="00240F04" w:rsidRDefault="00240F04" w:rsidP="00240F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2.1.3. </w:t>
      </w:r>
      <w:proofErr w:type="gramStart"/>
      <w:r>
        <w:rPr>
          <w:rFonts w:ascii="Times New Roman" w:hAnsi="Times New Roman"/>
          <w:sz w:val="24"/>
          <w:szCs w:val="24"/>
        </w:rPr>
        <w:t xml:space="preserve">Сведения </w:t>
      </w:r>
      <w:r w:rsidRPr="00240F04">
        <w:rPr>
          <w:rFonts w:ascii="Times New Roman" w:hAnsi="Times New Roman"/>
          <w:sz w:val="24"/>
          <w:szCs w:val="24"/>
        </w:rPr>
        <w:t>о финансово</w:t>
      </w:r>
      <w:r>
        <w:rPr>
          <w:rFonts w:ascii="Times New Roman" w:hAnsi="Times New Roman"/>
          <w:sz w:val="24"/>
          <w:szCs w:val="24"/>
        </w:rPr>
        <w:t>-экономическом положении члена Ассоциации (предоставляется к</w:t>
      </w:r>
      <w:r w:rsidRPr="00F667C0">
        <w:rPr>
          <w:rFonts w:ascii="Times New Roman" w:hAnsi="Times New Roman"/>
          <w:sz w:val="24"/>
          <w:szCs w:val="24"/>
        </w:rPr>
        <w:t>опия формы № 1 «Бухгалтерский баланс</w:t>
      </w:r>
      <w:r>
        <w:rPr>
          <w:rFonts w:ascii="Times New Roman" w:hAnsi="Times New Roman"/>
          <w:sz w:val="24"/>
          <w:szCs w:val="24"/>
        </w:rPr>
        <w:t>»</w:t>
      </w:r>
      <w:r w:rsidRPr="00240F04">
        <w:rPr>
          <w:rFonts w:ascii="Times New Roman" w:hAnsi="Times New Roman"/>
          <w:sz w:val="24"/>
          <w:szCs w:val="24"/>
        </w:rPr>
        <w:t xml:space="preserve"> </w:t>
      </w:r>
      <w:r w:rsidRPr="00F667C0">
        <w:rPr>
          <w:rFonts w:ascii="Times New Roman" w:hAnsi="Times New Roman"/>
          <w:sz w:val="24"/>
          <w:szCs w:val="24"/>
        </w:rPr>
        <w:t>при предоставлении формы в налоговый орган - с отметкой налогового органа, которая подтверждает предоставле</w:t>
      </w:r>
      <w:r>
        <w:rPr>
          <w:rFonts w:ascii="Times New Roman" w:hAnsi="Times New Roman"/>
          <w:sz w:val="24"/>
          <w:szCs w:val="24"/>
        </w:rPr>
        <w:t xml:space="preserve">ние формы № 1 в налоговый орган; копия </w:t>
      </w:r>
      <w:r w:rsidRPr="00F667C0">
        <w:rPr>
          <w:rFonts w:ascii="Times New Roman" w:hAnsi="Times New Roman"/>
          <w:sz w:val="24"/>
          <w:szCs w:val="24"/>
        </w:rPr>
        <w:t>формы № 2 «Отчет о прибылях и убытках»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C0">
        <w:rPr>
          <w:rFonts w:ascii="Times New Roman" w:hAnsi="Times New Roman"/>
          <w:sz w:val="24"/>
          <w:szCs w:val="24"/>
        </w:rPr>
        <w:t xml:space="preserve">при </w:t>
      </w:r>
      <w:r w:rsidRPr="00F667C0">
        <w:rPr>
          <w:rFonts w:ascii="Times New Roman" w:hAnsi="Times New Roman"/>
          <w:sz w:val="24"/>
          <w:szCs w:val="24"/>
        </w:rPr>
        <w:lastRenderedPageBreak/>
        <w:t>предоставлении формы в налоговый орган - с отметкой налогового органа, которая подтверждает предоставление формы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C0">
        <w:rPr>
          <w:rFonts w:ascii="Times New Roman" w:hAnsi="Times New Roman"/>
          <w:sz w:val="24"/>
          <w:szCs w:val="24"/>
        </w:rPr>
        <w:t>2 в налоговый орган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F667C0">
        <w:rPr>
          <w:rFonts w:ascii="Times New Roman" w:hAnsi="Times New Roman"/>
          <w:sz w:val="24"/>
          <w:szCs w:val="24"/>
        </w:rPr>
        <w:t>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r w:rsidRPr="00240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667C0">
        <w:rPr>
          <w:rFonts w:ascii="Times New Roman" w:hAnsi="Times New Roman"/>
          <w:sz w:val="24"/>
          <w:szCs w:val="24"/>
        </w:rPr>
        <w:t>удиторское заключение на последнюю отчетную дату (при наличии).</w:t>
      </w:r>
      <w:proofErr w:type="gramEnd"/>
    </w:p>
    <w:p w:rsidR="00132EB1" w:rsidRPr="00A945F5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45F5">
        <w:rPr>
          <w:rFonts w:ascii="Times New Roman" w:hAnsi="Times New Roman"/>
          <w:bCs/>
          <w:color w:val="000000"/>
          <w:sz w:val="24"/>
          <w:szCs w:val="24"/>
        </w:rPr>
        <w:t>2.1.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. Общая численность работников,  включая работающих по совместительству и договорам подряда;</w:t>
      </w:r>
    </w:p>
    <w:p w:rsidR="00132EB1" w:rsidRPr="00A945F5" w:rsidRDefault="00132EB1" w:rsidP="00240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2.1.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>Сведения о наличии предписаний органов государственного строительного надзора при строительстве, реконструкции объектов капитального строительства</w:t>
      </w:r>
      <w:r w:rsidRPr="00A945F5">
        <w:rPr>
          <w:rFonts w:ascii="Times New Roman" w:hAnsi="Times New Roman"/>
          <w:sz w:val="24"/>
          <w:szCs w:val="24"/>
        </w:rPr>
        <w:t xml:space="preserve"> (указ</w:t>
      </w:r>
      <w:r>
        <w:rPr>
          <w:rFonts w:ascii="Times New Roman" w:hAnsi="Times New Roman"/>
          <w:sz w:val="24"/>
          <w:szCs w:val="24"/>
        </w:rPr>
        <w:t>ывается</w:t>
      </w:r>
      <w:r w:rsidRPr="00A945F5">
        <w:rPr>
          <w:rFonts w:ascii="Times New Roman" w:hAnsi="Times New Roman"/>
          <w:sz w:val="24"/>
          <w:szCs w:val="24"/>
        </w:rPr>
        <w:t xml:space="preserve"> наименование контрольного (надзорного) органа, реквизиты акта о наличии нарушений, характер претензий, сведения об устранении нарушений);</w:t>
      </w:r>
    </w:p>
    <w:p w:rsidR="00132EB1" w:rsidRDefault="00132EB1" w:rsidP="00A06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945F5">
        <w:rPr>
          <w:rFonts w:ascii="Times New Roman" w:hAnsi="Times New Roman"/>
          <w:sz w:val="24"/>
          <w:szCs w:val="24"/>
        </w:rPr>
        <w:t>2.1.</w:t>
      </w:r>
      <w:r w:rsidR="00240F04">
        <w:rPr>
          <w:rFonts w:ascii="Times New Roman" w:hAnsi="Times New Roman"/>
          <w:sz w:val="24"/>
          <w:szCs w:val="24"/>
        </w:rPr>
        <w:t>6</w:t>
      </w:r>
      <w:r w:rsidRPr="00A945F5">
        <w:rPr>
          <w:rFonts w:ascii="Times New Roman" w:hAnsi="Times New Roman"/>
          <w:sz w:val="24"/>
          <w:szCs w:val="24"/>
        </w:rPr>
        <w:t xml:space="preserve">.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Информация о работах, выполненных</w:t>
      </w:r>
      <w:r w:rsidR="00A069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06987">
        <w:rPr>
          <w:rFonts w:ascii="Times New Roman" w:eastAsiaTheme="minorHAnsi" w:hAnsi="Times New Roman"/>
          <w:sz w:val="24"/>
          <w:szCs w:val="24"/>
        </w:rPr>
        <w:t xml:space="preserve">по договорам подряда </w:t>
      </w:r>
      <w:r w:rsidR="004216DD">
        <w:rPr>
          <w:rFonts w:ascii="Times New Roman" w:eastAsiaTheme="minorHAnsi" w:hAnsi="Times New Roman"/>
          <w:sz w:val="24"/>
          <w:szCs w:val="24"/>
        </w:rPr>
        <w:t xml:space="preserve">на выполнение инженерных изысканий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за отчетный период: наименование и местонахождение объекта капитального строительства; </w:t>
      </w:r>
      <w:r w:rsidRPr="00A945F5">
        <w:rPr>
          <w:rFonts w:ascii="Times New Roman" w:hAnsi="Times New Roman"/>
          <w:bCs/>
          <w:sz w:val="24"/>
          <w:szCs w:val="24"/>
        </w:rPr>
        <w:t xml:space="preserve">категория объекта (особо опасный, технически сложный, объект использования атомной энергии, не относится </w:t>
      </w:r>
      <w:proofErr w:type="gramStart"/>
      <w:r w:rsidRPr="00A945F5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A945F5">
        <w:rPr>
          <w:rFonts w:ascii="Times New Roman" w:hAnsi="Times New Roman"/>
          <w:bCs/>
          <w:sz w:val="24"/>
          <w:szCs w:val="24"/>
        </w:rPr>
        <w:t xml:space="preserve"> особо опасным и технически сложным); в качестве кого выступает организация </w:t>
      </w:r>
      <w:r>
        <w:rPr>
          <w:rFonts w:ascii="Times New Roman" w:hAnsi="Times New Roman"/>
          <w:bCs/>
          <w:sz w:val="24"/>
          <w:szCs w:val="24"/>
        </w:rPr>
        <w:t>(г</w:t>
      </w:r>
      <w:r w:rsidRPr="00A945F5">
        <w:rPr>
          <w:rFonts w:ascii="Times New Roman" w:hAnsi="Times New Roman"/>
          <w:bCs/>
          <w:sz w:val="24"/>
          <w:szCs w:val="24"/>
        </w:rPr>
        <w:t>енеральный подрядчик, подрядчик, технический заказчик, застройщик); дата начала и окончания производства работ (на основании акта приемки результатов работ), этапов работ;</w:t>
      </w:r>
    </w:p>
    <w:p w:rsidR="007B5E93" w:rsidRDefault="004216DD" w:rsidP="007B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2EB1">
        <w:rPr>
          <w:rFonts w:ascii="Times New Roman" w:hAnsi="Times New Roman"/>
          <w:sz w:val="24"/>
          <w:szCs w:val="24"/>
        </w:rPr>
        <w:t>2.1.</w:t>
      </w:r>
      <w:r w:rsidR="00240F04">
        <w:rPr>
          <w:rFonts w:ascii="Times New Roman" w:hAnsi="Times New Roman"/>
          <w:sz w:val="24"/>
          <w:szCs w:val="24"/>
        </w:rPr>
        <w:t>7</w:t>
      </w:r>
      <w:r w:rsidR="00132EB1">
        <w:rPr>
          <w:rFonts w:ascii="Times New Roman" w:hAnsi="Times New Roman"/>
          <w:sz w:val="24"/>
          <w:szCs w:val="24"/>
        </w:rPr>
        <w:t>. С</w:t>
      </w:r>
      <w:r w:rsidR="00132EB1" w:rsidRPr="001A1D23">
        <w:rPr>
          <w:rFonts w:ascii="Times New Roman" w:hAnsi="Times New Roman"/>
          <w:sz w:val="24"/>
          <w:szCs w:val="24"/>
        </w:rPr>
        <w:t>ведения</w:t>
      </w:r>
      <w:r w:rsidR="00132EB1">
        <w:rPr>
          <w:rFonts w:ascii="Times New Roman" w:hAnsi="Times New Roman"/>
          <w:sz w:val="24"/>
          <w:szCs w:val="24"/>
        </w:rPr>
        <w:t xml:space="preserve"> </w:t>
      </w:r>
      <w:r w:rsidR="00132EB1" w:rsidRPr="001A1D23">
        <w:rPr>
          <w:rFonts w:ascii="Times New Roman" w:hAnsi="Times New Roman"/>
          <w:sz w:val="24"/>
          <w:szCs w:val="24"/>
        </w:rPr>
        <w:t xml:space="preserve">о совокупном размере обязательств </w:t>
      </w:r>
      <w:r w:rsidR="00A06987">
        <w:rPr>
          <w:rFonts w:ascii="Times New Roman" w:eastAsiaTheme="minorHAnsi" w:hAnsi="Times New Roman"/>
          <w:sz w:val="24"/>
          <w:szCs w:val="24"/>
        </w:rPr>
        <w:t xml:space="preserve">по договорам подряда </w:t>
      </w:r>
      <w:r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 w:rsidR="00132EB1" w:rsidRPr="001A1D23">
        <w:rPr>
          <w:rFonts w:ascii="Times New Roman" w:hAnsi="Times New Roman"/>
          <w:sz w:val="24"/>
          <w:szCs w:val="24"/>
        </w:rPr>
        <w:t>, заключенны</w:t>
      </w:r>
      <w:r w:rsidR="00132EB1">
        <w:rPr>
          <w:rFonts w:ascii="Times New Roman" w:hAnsi="Times New Roman"/>
          <w:sz w:val="24"/>
          <w:szCs w:val="24"/>
        </w:rPr>
        <w:t>м</w:t>
      </w:r>
      <w:r w:rsidR="00132EB1" w:rsidRPr="001A1D23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договоров, о количестве договоров</w:t>
      </w:r>
      <w:r w:rsidR="00132EB1">
        <w:rPr>
          <w:rFonts w:ascii="Times New Roman" w:hAnsi="Times New Roman"/>
          <w:sz w:val="24"/>
          <w:szCs w:val="24"/>
        </w:rPr>
        <w:t xml:space="preserve"> 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с приложением документов, подтверждающих такой фактический совокупный размер обязательств данного члена Ассоциации</w:t>
      </w:r>
      <w:r w:rsidR="007B5E93">
        <w:rPr>
          <w:rFonts w:ascii="Times New Roman" w:eastAsia="Calibri" w:hAnsi="Times New Roman"/>
          <w:sz w:val="24"/>
          <w:szCs w:val="24"/>
          <w:lang w:eastAsia="ru-RU"/>
        </w:rPr>
        <w:t>, в том числе</w:t>
      </w:r>
      <w:r w:rsidR="007B5E93">
        <w:rPr>
          <w:rFonts w:ascii="Times New Roman" w:hAnsi="Times New Roman"/>
          <w:sz w:val="24"/>
          <w:szCs w:val="24"/>
        </w:rPr>
        <w:t xml:space="preserve"> копий договоров, заключенных с использованием конкурентных способов заключения договоров</w:t>
      </w:r>
      <w:r w:rsidR="007B5E93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132EB1" w:rsidRPr="00A945F5" w:rsidRDefault="00132EB1" w:rsidP="0042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45F5">
        <w:rPr>
          <w:rFonts w:ascii="Times New Roman" w:hAnsi="Times New Roman"/>
          <w:sz w:val="24"/>
          <w:szCs w:val="24"/>
        </w:rPr>
        <w:t>2.1.</w:t>
      </w:r>
      <w:r w:rsidR="00240F04">
        <w:rPr>
          <w:rFonts w:ascii="Times New Roman" w:hAnsi="Times New Roman"/>
          <w:sz w:val="24"/>
          <w:szCs w:val="24"/>
        </w:rPr>
        <w:t>8</w:t>
      </w:r>
      <w:r w:rsidRPr="00A945F5">
        <w:rPr>
          <w:rFonts w:ascii="Times New Roman" w:hAnsi="Times New Roman"/>
          <w:sz w:val="24"/>
          <w:szCs w:val="24"/>
        </w:rPr>
        <w:t xml:space="preserve">. Сведения о страховых случаях и выплатах при страховании членом </w:t>
      </w:r>
      <w:proofErr w:type="spellStart"/>
      <w:r w:rsidRPr="00A945F5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A945F5">
        <w:rPr>
          <w:rFonts w:ascii="Times New Roman" w:hAnsi="Times New Roman"/>
          <w:sz w:val="24"/>
          <w:szCs w:val="24"/>
        </w:rPr>
        <w:t xml:space="preserve"> организации риска гражданской ответственности, которая может наступить в случае причинения вреда</w:t>
      </w:r>
      <w:r>
        <w:rPr>
          <w:rFonts w:ascii="Times New Roman" w:hAnsi="Times New Roman"/>
          <w:sz w:val="24"/>
          <w:szCs w:val="24"/>
        </w:rPr>
        <w:t>,</w:t>
      </w:r>
      <w:r w:rsidRPr="00A945F5">
        <w:rPr>
          <w:rFonts w:ascii="Times New Roman" w:hAnsi="Times New Roman"/>
          <w:sz w:val="24"/>
          <w:szCs w:val="24"/>
        </w:rPr>
        <w:t xml:space="preserve"> риска ответственности за нарушение членом </w:t>
      </w:r>
      <w:proofErr w:type="spellStart"/>
      <w:r w:rsidRPr="00A945F5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A945F5">
        <w:rPr>
          <w:rFonts w:ascii="Times New Roman" w:hAnsi="Times New Roman"/>
          <w:sz w:val="24"/>
          <w:szCs w:val="24"/>
        </w:rPr>
        <w:t xml:space="preserve"> организации условий </w:t>
      </w:r>
      <w:r w:rsidR="00A06987">
        <w:rPr>
          <w:rFonts w:ascii="Times New Roman" w:eastAsiaTheme="minorHAnsi" w:hAnsi="Times New Roman"/>
          <w:sz w:val="24"/>
          <w:szCs w:val="24"/>
        </w:rPr>
        <w:t xml:space="preserve">договора </w:t>
      </w:r>
      <w:r w:rsidR="004216DD">
        <w:rPr>
          <w:rFonts w:ascii="Times New Roman" w:eastAsiaTheme="minorHAnsi" w:hAnsi="Times New Roman"/>
          <w:sz w:val="24"/>
          <w:szCs w:val="24"/>
        </w:rPr>
        <w:t>подряда на выполнение инженерных изысканий</w:t>
      </w:r>
      <w:r w:rsidRPr="00A945F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в</w:t>
      </w:r>
      <w:r w:rsidRPr="00A945F5">
        <w:rPr>
          <w:rFonts w:ascii="Times New Roman" w:hAnsi="Times New Roman"/>
          <w:bCs/>
          <w:sz w:val="24"/>
          <w:szCs w:val="24"/>
        </w:rPr>
        <w:t>ид страхования (страхование гражданской ответственности/страхование риска неисполнения договора)</w:t>
      </w:r>
      <w:r>
        <w:rPr>
          <w:rFonts w:ascii="Times New Roman" w:hAnsi="Times New Roman"/>
          <w:bCs/>
          <w:sz w:val="24"/>
          <w:szCs w:val="24"/>
        </w:rPr>
        <w:t>;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 количество страховых случаев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 описание страхового случая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 общая сумма осуществленных выплат;</w:t>
      </w:r>
    </w:p>
    <w:p w:rsidR="00132EB1" w:rsidRDefault="00132EB1" w:rsidP="0042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45F5">
        <w:rPr>
          <w:rFonts w:ascii="Times New Roman" w:hAnsi="Times New Roman"/>
          <w:bCs/>
          <w:color w:val="000000"/>
          <w:sz w:val="24"/>
          <w:szCs w:val="24"/>
        </w:rPr>
        <w:t>2.1.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 xml:space="preserve">Сведения об участии члена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</w:t>
      </w:r>
      <w:r w:rsidRPr="001A1D23">
        <w:rPr>
          <w:rFonts w:ascii="Times New Roman" w:hAnsi="Times New Roman"/>
          <w:sz w:val="24"/>
          <w:szCs w:val="24"/>
        </w:rPr>
        <w:t>в рассмотрении судебных гражданско-правовых спор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1A1D23">
        <w:rPr>
          <w:rFonts w:ascii="Times New Roman" w:hAnsi="Times New Roman"/>
          <w:sz w:val="24"/>
          <w:szCs w:val="24"/>
        </w:rPr>
        <w:t xml:space="preserve">в связи с неисполнением (ненадлежащим исполнением) договоров </w:t>
      </w:r>
      <w:r w:rsidR="004216DD">
        <w:rPr>
          <w:rFonts w:ascii="Times New Roman" w:eastAsiaTheme="minorHAnsi" w:hAnsi="Times New Roman"/>
          <w:sz w:val="24"/>
          <w:szCs w:val="24"/>
        </w:rPr>
        <w:t>подряда на выполнение инженерных изысканий</w:t>
      </w:r>
      <w:r w:rsidRPr="001A1D23">
        <w:rPr>
          <w:rFonts w:ascii="Times New Roman" w:hAnsi="Times New Roman"/>
          <w:sz w:val="24"/>
          <w:szCs w:val="24"/>
        </w:rPr>
        <w:t>, а также в связи с причинением вреда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(указывается наименование истца и ответчика; номер судебного дела; суть исковых требований; решение суда по делу (в случае его вынесения);</w:t>
      </w:r>
    </w:p>
    <w:p w:rsidR="00132EB1" w:rsidRPr="001A1D23" w:rsidRDefault="00132EB1" w:rsidP="00132E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</w:t>
      </w:r>
      <w:r w:rsidR="00240F0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 xml:space="preserve">Сведения о привлечении члена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</w:t>
      </w:r>
      <w:r w:rsidRPr="001A1D23">
        <w:rPr>
          <w:rFonts w:ascii="Times New Roman" w:hAnsi="Times New Roman"/>
          <w:sz w:val="24"/>
          <w:szCs w:val="24"/>
        </w:rPr>
        <w:t>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</w:t>
      </w:r>
      <w:r w:rsidRPr="001A1D23">
        <w:rPr>
          <w:sz w:val="24"/>
          <w:szCs w:val="24"/>
        </w:rPr>
        <w:t xml:space="preserve"> </w:t>
      </w:r>
      <w:r w:rsidRPr="001A1D23"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132EB1" w:rsidRPr="00A945F5" w:rsidRDefault="00132EB1" w:rsidP="00132EB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2.1.1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945F5">
        <w:rPr>
          <w:rFonts w:ascii="Times New Roman" w:hAnsi="Times New Roman"/>
          <w:iCs/>
          <w:sz w:val="24"/>
          <w:szCs w:val="24"/>
        </w:rPr>
        <w:t>Сведения о наличии системы менеджмента качества, которой национальным или международным органом по сертификации выдан сертификат соответствия;</w:t>
      </w:r>
    </w:p>
    <w:p w:rsidR="00132EB1" w:rsidRDefault="00132EB1" w:rsidP="00132EB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A945F5">
        <w:rPr>
          <w:rFonts w:ascii="Times New Roman" w:hAnsi="Times New Roman"/>
          <w:iCs/>
          <w:sz w:val="24"/>
          <w:szCs w:val="24"/>
        </w:rPr>
        <w:t>2.1.1</w:t>
      </w:r>
      <w:r w:rsidR="00240F04">
        <w:rPr>
          <w:rFonts w:ascii="Times New Roman" w:hAnsi="Times New Roman"/>
          <w:iCs/>
          <w:sz w:val="24"/>
          <w:szCs w:val="24"/>
        </w:rPr>
        <w:t>2</w:t>
      </w:r>
      <w:r w:rsidRPr="00A945F5">
        <w:rPr>
          <w:rFonts w:ascii="Times New Roman" w:hAnsi="Times New Roman"/>
          <w:iCs/>
          <w:sz w:val="24"/>
          <w:szCs w:val="24"/>
        </w:rPr>
        <w:t xml:space="preserve">. Сведения о несчастных случаях на производстве (указывается дата; описание несчастного случая; наименование объекта капитального строительства; реквизиты акта </w:t>
      </w:r>
      <w:r w:rsidRPr="00A945F5">
        <w:rPr>
          <w:rFonts w:ascii="Times New Roman" w:hAnsi="Times New Roman"/>
          <w:sz w:val="24"/>
          <w:szCs w:val="24"/>
        </w:rPr>
        <w:t>органа, осуществлявшего расследование и суть вынесенного решения; сведения о выполнении решения (в случае его вынесения);</w:t>
      </w:r>
    </w:p>
    <w:p w:rsidR="00132EB1" w:rsidRPr="001A1D23" w:rsidRDefault="00132EB1" w:rsidP="00132E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2.1.1</w:t>
      </w:r>
      <w:r w:rsidR="00240F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>Сведения об имуществе</w:t>
      </w:r>
      <w:r>
        <w:rPr>
          <w:rFonts w:ascii="Times New Roman" w:hAnsi="Times New Roman"/>
          <w:sz w:val="24"/>
          <w:szCs w:val="24"/>
        </w:rPr>
        <w:t>,</w:t>
      </w:r>
      <w:r w:rsidRPr="001A1D23">
        <w:rPr>
          <w:rFonts w:ascii="Times New Roman" w:hAnsi="Times New Roman"/>
          <w:sz w:val="24"/>
          <w:szCs w:val="24"/>
        </w:rPr>
        <w:t xml:space="preserve">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(указывается наименование, местонахождение, площадь, техническое состояние, вид права);</w:t>
      </w:r>
    </w:p>
    <w:p w:rsidR="00132EB1" w:rsidRPr="00A945F5" w:rsidRDefault="00132EB1" w:rsidP="00132E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2.1.1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. Сведения об участии в профессиональных выставках, форумах, конгрессах и других мероприятиях;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45F5">
        <w:rPr>
          <w:rFonts w:ascii="Times New Roman" w:hAnsi="Times New Roman"/>
          <w:bCs/>
          <w:color w:val="000000"/>
          <w:sz w:val="24"/>
          <w:szCs w:val="24"/>
        </w:rPr>
        <w:t>2.1.1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. Исполнитель отчета (должность, Ф.И.О), контактный телефон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B01FF" w:rsidRDefault="000B01FF" w:rsidP="00132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2EB1" w:rsidRPr="003C3D27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C3D27">
        <w:rPr>
          <w:rFonts w:ascii="Times New Roman" w:hAnsi="Times New Roman"/>
          <w:b/>
          <w:sz w:val="24"/>
          <w:szCs w:val="24"/>
        </w:rPr>
        <w:t>. Поря</w:t>
      </w:r>
      <w:r>
        <w:rPr>
          <w:rFonts w:ascii="Times New Roman" w:hAnsi="Times New Roman"/>
          <w:b/>
          <w:sz w:val="24"/>
          <w:szCs w:val="24"/>
        </w:rPr>
        <w:t xml:space="preserve">док </w:t>
      </w:r>
      <w:r w:rsidRPr="003C3D27">
        <w:rPr>
          <w:rFonts w:ascii="Times New Roman" w:hAnsi="Times New Roman"/>
          <w:b/>
          <w:sz w:val="24"/>
          <w:szCs w:val="24"/>
        </w:rPr>
        <w:t>и сроки предоставления отчетов</w:t>
      </w:r>
      <w:r>
        <w:rPr>
          <w:rFonts w:ascii="Times New Roman" w:hAnsi="Times New Roman"/>
          <w:b/>
          <w:sz w:val="24"/>
          <w:szCs w:val="24"/>
        </w:rPr>
        <w:t xml:space="preserve"> в Ассоциацию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.1. Отчет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1524EC">
        <w:rPr>
          <w:rFonts w:ascii="Times New Roman" w:hAnsi="Times New Roman"/>
          <w:sz w:val="24"/>
          <w:szCs w:val="24"/>
        </w:rPr>
        <w:t>представля</w:t>
      </w:r>
      <w:r>
        <w:rPr>
          <w:rFonts w:ascii="Times New Roman" w:hAnsi="Times New Roman"/>
          <w:sz w:val="24"/>
          <w:szCs w:val="24"/>
        </w:rPr>
        <w:t>ю</w:t>
      </w:r>
      <w:r w:rsidRPr="001524EC">
        <w:rPr>
          <w:rFonts w:ascii="Times New Roman" w:hAnsi="Times New Roman"/>
          <w:sz w:val="24"/>
          <w:szCs w:val="24"/>
        </w:rPr>
        <w:t xml:space="preserve">тся членом Ассоциации ежегодно в срок не позднее </w:t>
      </w:r>
      <w:r w:rsidRPr="004B3B30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>марта</w:t>
      </w:r>
      <w:r w:rsidRPr="004B3B30">
        <w:rPr>
          <w:rFonts w:ascii="Times New Roman" w:hAnsi="Times New Roman"/>
          <w:sz w:val="24"/>
          <w:szCs w:val="24"/>
        </w:rPr>
        <w:t xml:space="preserve"> года,</w:t>
      </w:r>
      <w:r w:rsidRPr="001524EC">
        <w:rPr>
          <w:rFonts w:ascii="Times New Roman" w:hAnsi="Times New Roman"/>
          <w:sz w:val="24"/>
          <w:szCs w:val="24"/>
        </w:rPr>
        <w:t xml:space="preserve"> следующего за отчетным годом.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.2. Если с момента </w:t>
      </w:r>
      <w:r>
        <w:rPr>
          <w:rFonts w:ascii="Times New Roman" w:hAnsi="Times New Roman"/>
          <w:sz w:val="24"/>
          <w:szCs w:val="24"/>
        </w:rPr>
        <w:t>государственной регистрации</w:t>
      </w:r>
      <w:r w:rsidRPr="001524EC">
        <w:rPr>
          <w:rFonts w:ascii="Times New Roman" w:hAnsi="Times New Roman"/>
          <w:sz w:val="24"/>
          <w:szCs w:val="24"/>
        </w:rPr>
        <w:t xml:space="preserve"> юридического лица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1524EC">
        <w:rPr>
          <w:rFonts w:ascii="Times New Roman" w:hAnsi="Times New Roman"/>
          <w:sz w:val="24"/>
          <w:szCs w:val="24"/>
        </w:rPr>
        <w:t xml:space="preserve">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.3. Информация по дополнительному запросу Ассоциации представляется членом Ассоциации в сроки и по форме, указанные в запросе о ее представлении.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В случаях, когда предоставляемая информация отнесена членом Ассоциации к коммерческой тайне, член Ассоциации </w:t>
      </w:r>
      <w:r>
        <w:rPr>
          <w:rFonts w:ascii="Times New Roman" w:hAnsi="Times New Roman"/>
          <w:sz w:val="24"/>
          <w:szCs w:val="24"/>
        </w:rPr>
        <w:t>обязан письменно проинформировать</w:t>
      </w:r>
      <w:r w:rsidRPr="001524EC">
        <w:rPr>
          <w:rFonts w:ascii="Times New Roman" w:hAnsi="Times New Roman"/>
          <w:sz w:val="24"/>
          <w:szCs w:val="24"/>
        </w:rPr>
        <w:t xml:space="preserve"> об этом Ассоциацию, которая </w:t>
      </w:r>
      <w:r>
        <w:rPr>
          <w:rFonts w:ascii="Times New Roman" w:hAnsi="Times New Roman"/>
          <w:sz w:val="24"/>
          <w:szCs w:val="24"/>
        </w:rPr>
        <w:t xml:space="preserve">обязана соблюдать принять меры по охране ее конфиденциальности </w:t>
      </w:r>
      <w:r w:rsidRPr="001524EC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1524EC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>а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 xml:space="preserve">. Член Ассоциации не вправе ссылаться на невозможность предоставления информации в связи с отнесением её к конфиденциальной, коммерческой или иной охраняемой законом информации, если обязательность ее предоставления </w:t>
      </w:r>
      <w:r>
        <w:rPr>
          <w:rFonts w:ascii="Times New Roman" w:hAnsi="Times New Roman"/>
          <w:sz w:val="24"/>
          <w:szCs w:val="24"/>
        </w:rPr>
        <w:t>установлена за</w:t>
      </w:r>
      <w:r w:rsidRPr="001524EC">
        <w:rPr>
          <w:rFonts w:ascii="Times New Roman" w:hAnsi="Times New Roman"/>
          <w:sz w:val="24"/>
          <w:szCs w:val="24"/>
        </w:rPr>
        <w:t>конодательств</w:t>
      </w:r>
      <w:r>
        <w:rPr>
          <w:rFonts w:ascii="Times New Roman" w:hAnsi="Times New Roman"/>
          <w:sz w:val="24"/>
          <w:szCs w:val="24"/>
        </w:rPr>
        <w:t>ом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3B30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4B3B30">
        <w:rPr>
          <w:rFonts w:ascii="Times New Roman" w:hAnsi="Times New Roman"/>
          <w:sz w:val="24"/>
          <w:szCs w:val="24"/>
        </w:rPr>
        <w:t xml:space="preserve">Для выполнения Ассоциацией требований Федерального закона «О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организациях» об обеспечении доступа к информации юридическое лицо или индивидуальный предприниматель фактом вступления в члены Ассоциации подтверждает свое согласие на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 Национальные объединения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требованиями законодательства РФ</w:t>
      </w:r>
      <w:r w:rsidRPr="004B3B30">
        <w:rPr>
          <w:rFonts w:ascii="Times New Roman" w:hAnsi="Times New Roman"/>
          <w:sz w:val="24"/>
          <w:szCs w:val="24"/>
        </w:rPr>
        <w:t>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3.7. Форма отчета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утверждается Советом Ассоциации.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15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AC1562">
        <w:rPr>
          <w:rFonts w:ascii="Times New Roman" w:hAnsi="Times New Roman"/>
          <w:sz w:val="24"/>
          <w:szCs w:val="24"/>
        </w:rPr>
        <w:t xml:space="preserve">. На основании собранных отчетов Ассоциация проводит анализ деятельности своих членов и составляет сводный </w:t>
      </w:r>
      <w:r w:rsidRPr="004B3B30">
        <w:rPr>
          <w:rFonts w:ascii="Times New Roman" w:hAnsi="Times New Roman"/>
          <w:sz w:val="24"/>
          <w:szCs w:val="24"/>
        </w:rPr>
        <w:t xml:space="preserve">отчет в срок до </w:t>
      </w:r>
      <w:r>
        <w:rPr>
          <w:rFonts w:ascii="Times New Roman" w:hAnsi="Times New Roman"/>
          <w:sz w:val="24"/>
          <w:szCs w:val="24"/>
        </w:rPr>
        <w:t>01 июня</w:t>
      </w:r>
      <w:r w:rsidRPr="004B3B30">
        <w:rPr>
          <w:rFonts w:ascii="Times New Roman" w:hAnsi="Times New Roman"/>
          <w:sz w:val="24"/>
          <w:szCs w:val="24"/>
        </w:rPr>
        <w:t xml:space="preserve"> года, следующего за отчетным годом.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Pr="00F22ED2" w:rsidRDefault="00132EB1" w:rsidP="00421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. Уведомление о фактическом совокупном размере обязательств </w:t>
      </w:r>
      <w:r w:rsidR="00A06987" w:rsidRPr="00A06987">
        <w:rPr>
          <w:rFonts w:ascii="Times New Roman" w:eastAsiaTheme="minorHAnsi" w:hAnsi="Times New Roman"/>
          <w:b/>
          <w:sz w:val="24"/>
          <w:szCs w:val="24"/>
        </w:rPr>
        <w:t xml:space="preserve">по договорам подряда </w:t>
      </w:r>
      <w:r w:rsidR="004216DD" w:rsidRPr="004216DD">
        <w:rPr>
          <w:rFonts w:ascii="Times New Roman" w:eastAsiaTheme="minorHAnsi" w:hAnsi="Times New Roman"/>
          <w:b/>
          <w:sz w:val="24"/>
          <w:szCs w:val="24"/>
        </w:rPr>
        <w:t>на выполнение инженерных изысканий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>, заключенным членом Ассоциации в течение отчетного года с использованием конкурентных способов заключения договоров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4.1.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 xml:space="preserve">Члены Ассоциации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и настоящим Положением, обязаны уведомлять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саморегулируемую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организацию о фактическом совокупном размере обязательств по договорам </w:t>
      </w:r>
      <w:r w:rsidR="00A06987">
        <w:rPr>
          <w:rFonts w:ascii="Times New Roman" w:eastAsiaTheme="minorHAnsi" w:hAnsi="Times New Roman"/>
          <w:sz w:val="24"/>
          <w:szCs w:val="24"/>
        </w:rPr>
        <w:t xml:space="preserve">подряда </w:t>
      </w:r>
      <w:r w:rsidR="004216DD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>
        <w:rPr>
          <w:rFonts w:ascii="Times New Roman" w:eastAsia="Calibri" w:hAnsi="Times New Roman"/>
          <w:sz w:val="24"/>
          <w:szCs w:val="24"/>
          <w:lang w:eastAsia="ru-RU"/>
        </w:rPr>
        <w:t>, заключенным такими лицами в течение отчетного года с использованием конкурентных способов заключения договоров.</w:t>
      </w:r>
      <w:proofErr w:type="gramEnd"/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4.2.  К уведомлению, указанному в пункте 3.1. настоящего Положения, должны быть приложены документы, подтверждающие фактический совокупный размер обязатель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ств чл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ена Ассоциации. Член Ассоциации организации вправе не представлять в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саморегулируемую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организацию документы, содержащаяся в которых информация размещается в форме открытых данных.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4.3. 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>В случае</w:t>
      </w:r>
      <w:proofErr w:type="gramStart"/>
      <w:r w:rsidRPr="008669C1">
        <w:rPr>
          <w:rFonts w:ascii="Times New Roman" w:eastAsia="Calibri" w:hAnsi="Times New Roman"/>
          <w:sz w:val="24"/>
          <w:szCs w:val="24"/>
          <w:lang w:eastAsia="ru-RU"/>
        </w:rPr>
        <w:t>,</w:t>
      </w:r>
      <w:proofErr w:type="gramEnd"/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если член </w:t>
      </w:r>
      <w:proofErr w:type="spellStart"/>
      <w:r w:rsidRPr="008669C1">
        <w:rPr>
          <w:rFonts w:ascii="Times New Roman" w:eastAsia="Calibri" w:hAnsi="Times New Roman"/>
          <w:sz w:val="24"/>
          <w:szCs w:val="24"/>
          <w:lang w:eastAsia="ru-RU"/>
        </w:rPr>
        <w:t>саморегулируемой</w:t>
      </w:r>
      <w:proofErr w:type="spellEnd"/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организации не </w:t>
      </w:r>
      <w:r>
        <w:rPr>
          <w:rFonts w:ascii="Times New Roman" w:eastAsia="Calibri" w:hAnsi="Times New Roman"/>
          <w:sz w:val="24"/>
          <w:szCs w:val="24"/>
          <w:lang w:eastAsia="ru-RU"/>
        </w:rPr>
        <w:t>уведомил Ассоциацию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 фактическом совокупном размере обязательств </w:t>
      </w:r>
      <w:r w:rsidR="00A06987">
        <w:rPr>
          <w:rFonts w:ascii="Times New Roman" w:eastAsiaTheme="minorHAnsi" w:hAnsi="Times New Roman"/>
          <w:sz w:val="24"/>
          <w:szCs w:val="24"/>
        </w:rPr>
        <w:t xml:space="preserve">по договорам подряда </w:t>
      </w:r>
      <w:r w:rsidR="004216DD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>
        <w:rPr>
          <w:rFonts w:ascii="Times New Roman" w:eastAsia="Calibri" w:hAnsi="Times New Roman"/>
          <w:sz w:val="24"/>
          <w:szCs w:val="24"/>
          <w:lang w:eastAsia="ru-RU"/>
        </w:rPr>
        <w:t>, заключенным таким лицом в течение отчетного года с использованием конкурентных способов заключения договоров в порядке, установленном законодательством РФ и настоящим Положением, Ассоциация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вправе самостоятельно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получить необходимую для проведения такой проверки информацию из единой информационной системы, содержащей реестр контрактов, заключенных заказчиками.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4.4.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 xml:space="preserve">Ассоциация в порядке, установленном Градостроительным кодексом РФ и Положением о контроле за деятельностью членов Ассоциации, проводит проверку соответствия фактического совокупного размера обязательств </w:t>
      </w:r>
      <w:r w:rsidR="00A06987">
        <w:rPr>
          <w:rFonts w:ascii="Times New Roman" w:eastAsiaTheme="minorHAnsi" w:hAnsi="Times New Roman"/>
          <w:sz w:val="24"/>
          <w:szCs w:val="24"/>
        </w:rPr>
        <w:t xml:space="preserve">по договорам подряда </w:t>
      </w:r>
      <w:r w:rsidR="004216DD">
        <w:rPr>
          <w:rFonts w:ascii="Times New Roman" w:eastAsiaTheme="minorHAnsi" w:hAnsi="Times New Roman"/>
          <w:sz w:val="24"/>
          <w:szCs w:val="24"/>
        </w:rPr>
        <w:t>на выполнение инженерных изысканий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саморегулируемой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организации был внесен взнос в компенсационный фонд обеспечения договорных обязательств в соответствии со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статьей 55.16 Градостроительного кодекса РФ.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Pr="001524EC">
        <w:rPr>
          <w:b/>
        </w:rPr>
        <w:t>. Заключительные положения</w:t>
      </w: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Настоящее Положение вступает в силу в порядке, установленном Градостроительным кодексом Российской Федерации. </w:t>
      </w:r>
    </w:p>
    <w:p w:rsidR="00132EB1" w:rsidRPr="005432E5" w:rsidRDefault="00132EB1" w:rsidP="00132EB1">
      <w:pPr>
        <w:pStyle w:val="a4"/>
        <w:spacing w:before="0" w:beforeAutospacing="0" w:after="0" w:afterAutospacing="0"/>
        <w:ind w:firstLine="540"/>
        <w:jc w:val="both"/>
        <w:rPr>
          <w:rStyle w:val="a3"/>
          <w:b w:val="0"/>
        </w:rPr>
      </w:pPr>
      <w:r>
        <w:rPr>
          <w:rStyle w:val="a3"/>
          <w:b w:val="0"/>
        </w:rPr>
        <w:t>5.2. Решение о внесении и</w:t>
      </w:r>
      <w:r w:rsidRPr="005432E5">
        <w:rPr>
          <w:rStyle w:val="a3"/>
          <w:b w:val="0"/>
        </w:rPr>
        <w:t>зменени</w:t>
      </w:r>
      <w:r>
        <w:rPr>
          <w:rStyle w:val="a3"/>
          <w:b w:val="0"/>
        </w:rPr>
        <w:t>й и о признании настоящего Положения утратившим силу принимается</w:t>
      </w:r>
      <w:r w:rsidRPr="005432E5">
        <w:rPr>
          <w:rStyle w:val="a3"/>
          <w:b w:val="0"/>
        </w:rPr>
        <w:t xml:space="preserve"> Общ</w:t>
      </w:r>
      <w:r>
        <w:rPr>
          <w:rStyle w:val="a3"/>
          <w:b w:val="0"/>
        </w:rPr>
        <w:t>им</w:t>
      </w:r>
      <w:r w:rsidRPr="005432E5">
        <w:rPr>
          <w:rStyle w:val="a3"/>
          <w:b w:val="0"/>
        </w:rPr>
        <w:t xml:space="preserve"> собрани</w:t>
      </w:r>
      <w:r>
        <w:rPr>
          <w:rStyle w:val="a3"/>
          <w:b w:val="0"/>
        </w:rPr>
        <w:t>ем</w:t>
      </w:r>
      <w:r w:rsidRPr="005432E5">
        <w:rPr>
          <w:rStyle w:val="a3"/>
          <w:b w:val="0"/>
        </w:rPr>
        <w:t xml:space="preserve"> членов </w:t>
      </w:r>
      <w:r w:rsidRPr="005432E5">
        <w:rPr>
          <w:bCs/>
        </w:rPr>
        <w:t>Ассоциации</w:t>
      </w:r>
      <w:r w:rsidRPr="005432E5">
        <w:rPr>
          <w:rStyle w:val="a3"/>
          <w:b w:val="0"/>
        </w:rPr>
        <w:t xml:space="preserve"> в порядке, установленном Уставом и иными внутренними документами </w:t>
      </w:r>
      <w:r w:rsidRPr="005432E5">
        <w:rPr>
          <w:bCs/>
        </w:rPr>
        <w:t>Ассоциации</w:t>
      </w:r>
      <w:r w:rsidRPr="005432E5">
        <w:rPr>
          <w:rStyle w:val="a3"/>
          <w:b w:val="0"/>
        </w:rPr>
        <w:t>.</w:t>
      </w:r>
    </w:p>
    <w:p w:rsidR="00132EB1" w:rsidRPr="005432E5" w:rsidRDefault="00132EB1" w:rsidP="00132EB1">
      <w:pPr>
        <w:pStyle w:val="2"/>
        <w:jc w:val="both"/>
        <w:rPr>
          <w:rFonts w:ascii="Times New Roman" w:hAnsi="Times New Roman" w:cs="Times New Roman"/>
        </w:rPr>
      </w:pPr>
    </w:p>
    <w:p w:rsidR="00132EB1" w:rsidRPr="005432E5" w:rsidRDefault="00132EB1" w:rsidP="00132EB1">
      <w:pPr>
        <w:pStyle w:val="2"/>
        <w:jc w:val="both"/>
        <w:rPr>
          <w:rFonts w:ascii="Times New Roman" w:hAnsi="Times New Roman" w:cs="Times New Roman"/>
        </w:rPr>
      </w:pPr>
    </w:p>
    <w:p w:rsidR="00132EB1" w:rsidRDefault="00132EB1" w:rsidP="00132EB1"/>
    <w:p w:rsidR="00132EB1" w:rsidRDefault="00132EB1" w:rsidP="00132EB1"/>
    <w:p w:rsidR="00132EB1" w:rsidRDefault="00132EB1" w:rsidP="00132EB1"/>
    <w:p w:rsidR="00BC4035" w:rsidRDefault="00BC4035"/>
    <w:sectPr w:rsidR="00BC4035" w:rsidSect="001524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FC" w:rsidRDefault="004045FC" w:rsidP="004045FC">
      <w:pPr>
        <w:spacing w:after="0" w:line="240" w:lineRule="auto"/>
      </w:pPr>
      <w:r>
        <w:separator/>
      </w:r>
    </w:p>
  </w:endnote>
  <w:endnote w:type="continuationSeparator" w:id="0">
    <w:p w:rsidR="004045FC" w:rsidRDefault="004045FC" w:rsidP="0040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D0" w:rsidRDefault="00331156">
    <w:pPr>
      <w:pStyle w:val="a5"/>
      <w:jc w:val="right"/>
    </w:pPr>
    <w:r>
      <w:fldChar w:fldCharType="begin"/>
    </w:r>
    <w:r w:rsidR="00240F04">
      <w:instrText xml:space="preserve"> PAGE   \* MERGEFORMAT </w:instrText>
    </w:r>
    <w:r>
      <w:fldChar w:fldCharType="separate"/>
    </w:r>
    <w:r w:rsidR="00BA2546">
      <w:rPr>
        <w:noProof/>
      </w:rPr>
      <w:t>2</w:t>
    </w:r>
    <w:r>
      <w:fldChar w:fldCharType="end"/>
    </w:r>
  </w:p>
  <w:p w:rsidR="00FD32D0" w:rsidRDefault="00BA25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FC" w:rsidRDefault="004045FC" w:rsidP="004045FC">
      <w:pPr>
        <w:spacing w:after="0" w:line="240" w:lineRule="auto"/>
      </w:pPr>
      <w:r>
        <w:separator/>
      </w:r>
    </w:p>
  </w:footnote>
  <w:footnote w:type="continuationSeparator" w:id="0">
    <w:p w:rsidR="004045FC" w:rsidRDefault="004045FC" w:rsidP="0040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B1"/>
    <w:rsid w:val="000B01FF"/>
    <w:rsid w:val="00132EB1"/>
    <w:rsid w:val="00240F04"/>
    <w:rsid w:val="00331156"/>
    <w:rsid w:val="004045FC"/>
    <w:rsid w:val="004216DD"/>
    <w:rsid w:val="007B5E93"/>
    <w:rsid w:val="00A06987"/>
    <w:rsid w:val="00B032BB"/>
    <w:rsid w:val="00BA2546"/>
    <w:rsid w:val="00BC4035"/>
    <w:rsid w:val="00F9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E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Strong"/>
    <w:basedOn w:val="a0"/>
    <w:qFormat/>
    <w:rsid w:val="00132EB1"/>
    <w:rPr>
      <w:rFonts w:cs="Times New Roman"/>
      <w:b/>
      <w:bCs/>
    </w:rPr>
  </w:style>
  <w:style w:type="paragraph" w:customStyle="1" w:styleId="consplusnormal0">
    <w:name w:val="consplusnormal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rsid w:val="00132E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3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32EB1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132E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1855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5</cp:revision>
  <cp:lastPrinted>2017-03-24T09:34:00Z</cp:lastPrinted>
  <dcterms:created xsi:type="dcterms:W3CDTF">2017-03-28T08:11:00Z</dcterms:created>
  <dcterms:modified xsi:type="dcterms:W3CDTF">2017-06-22T13:27:00Z</dcterms:modified>
</cp:coreProperties>
</file>